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F5" w:rsidRPr="00160AA8" w:rsidRDefault="004730F3" w:rsidP="00160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</w:t>
      </w:r>
      <w:r w:rsidR="004E65E1">
        <w:t xml:space="preserve">       </w:t>
      </w:r>
      <w:r>
        <w:t xml:space="preserve"> </w:t>
      </w:r>
      <w:r w:rsidR="00160AA8">
        <w:t xml:space="preserve">   </w:t>
      </w:r>
      <w:r>
        <w:t xml:space="preserve"> </w:t>
      </w:r>
      <w:r w:rsidR="00160AA8" w:rsidRPr="00160AA8">
        <w:rPr>
          <w:rFonts w:ascii="Times New Roman" w:hAnsi="Times New Roman" w:cs="Times New Roman"/>
          <w:sz w:val="28"/>
          <w:szCs w:val="28"/>
        </w:rPr>
        <w:t>УТВЕРЖДЕНО</w:t>
      </w:r>
    </w:p>
    <w:p w:rsidR="00160AA8" w:rsidRPr="00160AA8" w:rsidRDefault="00160AA8" w:rsidP="00160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A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0AA8">
        <w:rPr>
          <w:rFonts w:ascii="Times New Roman" w:hAnsi="Times New Roman" w:cs="Times New Roman"/>
          <w:sz w:val="28"/>
          <w:szCs w:val="28"/>
        </w:rPr>
        <w:t xml:space="preserve">приказом       директора                                                                           </w:t>
      </w:r>
    </w:p>
    <w:p w:rsidR="00160AA8" w:rsidRPr="00160AA8" w:rsidRDefault="00160AA8" w:rsidP="00160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A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AA8">
        <w:rPr>
          <w:rFonts w:ascii="Times New Roman" w:hAnsi="Times New Roman" w:cs="Times New Roman"/>
          <w:sz w:val="28"/>
          <w:szCs w:val="28"/>
        </w:rPr>
        <w:t xml:space="preserve"> от 15.11.2021 № 84/1                    </w:t>
      </w:r>
    </w:p>
    <w:p w:rsidR="004E65E1" w:rsidRPr="00461C94" w:rsidRDefault="004E65E1" w:rsidP="0046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F1EE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</w:p>
    <w:p w:rsidR="002C54E9" w:rsidRPr="005B686C" w:rsidRDefault="002C54E9" w:rsidP="004251F5">
      <w:pPr>
        <w:shd w:val="clear" w:color="auto" w:fill="FFFFFF" w:themeFill="background1"/>
        <w:spacing w:before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</w:pPr>
      <w:r w:rsidRPr="005B686C"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  <w:t>Политика в отношении обработки персональных данных государственного учреждения «Территориальный центр социального обслуживания населения Волковысского района»</w:t>
      </w:r>
    </w:p>
    <w:p w:rsidR="005B20A4" w:rsidRDefault="002C54E9" w:rsidP="005B20A4">
      <w:pPr>
        <w:shd w:val="clear" w:color="auto" w:fill="FFFFFF" w:themeFill="background1"/>
        <w:spacing w:after="0" w:line="432" w:lineRule="atLeast"/>
        <w:jc w:val="center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5B20A4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ГЛАВА 1</w:t>
      </w:r>
    </w:p>
    <w:p w:rsidR="005B20A4" w:rsidRDefault="005B20A4" w:rsidP="005B20A4">
      <w:pPr>
        <w:shd w:val="clear" w:color="auto" w:fill="FFFFFF" w:themeFill="background1"/>
        <w:spacing w:after="0" w:line="432" w:lineRule="atLeast"/>
        <w:jc w:val="center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Общие положения</w:t>
      </w:r>
    </w:p>
    <w:p w:rsidR="005B20A4" w:rsidRPr="005B20A4" w:rsidRDefault="005B20A4" w:rsidP="005B20A4">
      <w:pPr>
        <w:shd w:val="clear" w:color="auto" w:fill="FFFFFF" w:themeFill="background1"/>
        <w:spacing w:after="0" w:line="432" w:lineRule="atLeast"/>
        <w:jc w:val="center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:rsidR="002C54E9" w:rsidRPr="001109F2" w:rsidRDefault="002C54E9" w:rsidP="005B20A4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1.1. Политика </w:t>
      </w:r>
      <w:r w:rsidR="0093450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в отношении </w:t>
      </w: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обработки персональных данных в государственном учреждении ”Территориальный центр социального обслуживания населения Волковысского района “ (далее – Политика) определяет основные принципы, цели, условия и способы обработки персональных данных, перечни субъектов и обрабатываемых в государственном учреждении ”Территориальный центр социал</w:t>
      </w:r>
      <w:r w:rsidR="007C76AF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ьного обслуживания населения Волковысского района“ (далее – ТЦСОН Волковысского района</w:t>
      </w: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) пер</w:t>
      </w:r>
      <w:r w:rsidR="007C76AF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сональных данных, функции ТЦСОН Волковысского района </w:t>
      </w: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при обработке персональных данных, права субъектов персональных данных,</w:t>
      </w:r>
      <w:r w:rsidR="001109F2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а также реализуемые в ТЦСОН Волковысского района</w:t>
      </w: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требования к защите персональных данных.</w:t>
      </w:r>
    </w:p>
    <w:p w:rsidR="002C54E9" w:rsidRDefault="002C54E9" w:rsidP="005B20A4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1.2. Политика разработана с учетом требований Конституции Респуб</w:t>
      </w:r>
      <w:r w:rsidR="001109F2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лики</w:t>
      </w:r>
      <w:r w:rsidR="005B20A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Беларусь, Закона</w:t>
      </w:r>
      <w:r w:rsidR="004251F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Республики Беларусь </w:t>
      </w:r>
      <w:r w:rsidR="00C03A0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от</w:t>
      </w:r>
      <w:r w:rsidR="001109F2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07.05</w:t>
      </w: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2021 № 99-З «О защите персональных данных» (далее – Закон о защите персональных данных), законодательных и иных нормативных правовых актов Республики Беларусь в области персональных данных.</w:t>
      </w:r>
    </w:p>
    <w:p w:rsidR="004251F5" w:rsidRPr="001109F2" w:rsidRDefault="004251F5" w:rsidP="004251F5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1.3</w:t>
      </w: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 Политика обрабо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тки персональных данных в </w:t>
      </w: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ТЦСОН Волковысского района определяется в соответствии со следующими нормативными правовыми актами:</w:t>
      </w:r>
    </w:p>
    <w:p w:rsidR="004251F5" w:rsidRPr="001109F2" w:rsidRDefault="004251F5" w:rsidP="004251F5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Конституция Республики Беларусь;</w:t>
      </w:r>
    </w:p>
    <w:p w:rsidR="004251F5" w:rsidRPr="001109F2" w:rsidRDefault="004251F5" w:rsidP="004251F5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Трудовой кодекс Республики Беларусь;</w:t>
      </w:r>
    </w:p>
    <w:p w:rsidR="004251F5" w:rsidRPr="001109F2" w:rsidRDefault="004251F5" w:rsidP="004251F5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Закон Республики Беларусь от 07.05.2021 N 99-З “О защите персональных данных” (далее – Закон о защите персональных данных);</w:t>
      </w:r>
    </w:p>
    <w:p w:rsidR="004251F5" w:rsidRPr="001109F2" w:rsidRDefault="004251F5" w:rsidP="004251F5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Закон Республики Беларусь от 21.07.2008 N 418-З “О регистре населения”;</w:t>
      </w:r>
    </w:p>
    <w:p w:rsidR="004251F5" w:rsidRPr="001109F2" w:rsidRDefault="004251F5" w:rsidP="004251F5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Закон Республики Беларусь от 10.11.2008 N 455-З “Об информации, информатизации и защите информации”;</w:t>
      </w:r>
    </w:p>
    <w:p w:rsidR="004251F5" w:rsidRDefault="004251F5" w:rsidP="005B20A4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иные нормативные правовые акты Республики Беларусь и нормативные документы уполномоченных органов государственной власти.</w:t>
      </w:r>
    </w:p>
    <w:p w:rsidR="0093450D" w:rsidRPr="001109F2" w:rsidRDefault="0093450D" w:rsidP="0093450D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Термины и их определения в Политике употребляются в значениях, установленных Законом о защите персональных данных.</w:t>
      </w:r>
    </w:p>
    <w:p w:rsidR="001109F2" w:rsidRDefault="0093450D" w:rsidP="005B20A4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1.4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 При внесении изменений в акты законодательства, а также в случае принятия иных нормативных правовых актов по вопросам, регулируемым настоящей Политикой, необходимо руководствоваться такими изменениями, иными нормативными правовыми актами до внесения соответствующих изменений в Политику.</w:t>
      </w:r>
    </w:p>
    <w:p w:rsidR="002C54E9" w:rsidRPr="001109F2" w:rsidRDefault="004251F5" w:rsidP="005B20A4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</w:t>
      </w: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  <w:r w:rsidR="0093450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 целях реализации 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положений Политики в </w:t>
      </w: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ТЦСОН Волковысского района могут разрабатываться соответствующие локальные правовые акты, регулирующие вопросы обработки персональных данных.</w:t>
      </w:r>
    </w:p>
    <w:p w:rsidR="002C54E9" w:rsidRPr="001109F2" w:rsidRDefault="004251F5" w:rsidP="005B20A4">
      <w:pPr>
        <w:shd w:val="clear" w:color="auto" w:fill="FFFFFF" w:themeFill="background1"/>
        <w:spacing w:before="240" w:line="276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ГЛАВА 2</w:t>
      </w:r>
    </w:p>
    <w:p w:rsidR="00AF4A72" w:rsidRPr="005B686C" w:rsidRDefault="00AF4A72" w:rsidP="00AF4A72">
      <w:pPr>
        <w:shd w:val="clear" w:color="auto" w:fill="FFFFFF" w:themeFill="background1"/>
        <w:spacing w:before="240" w:line="276" w:lineRule="auto"/>
        <w:jc w:val="center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5B686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Принципы и цели обработки персональных данных</w:t>
      </w:r>
    </w:p>
    <w:p w:rsidR="002C54E9" w:rsidRPr="001109F2" w:rsidRDefault="004251F5" w:rsidP="005B20A4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</w:t>
      </w:r>
      <w:r w:rsidR="00AF4A7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.1. </w:t>
      </w:r>
      <w:r w:rsidR="00AF4A72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ТЦСОН Волковысского района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являясь оператором персональных данных, осуществляет обработку персо</w:t>
      </w:r>
      <w:r w:rsidR="005B20A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нальных данных работников </w:t>
      </w:r>
      <w:r w:rsidR="00AF4A72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ТЦСОН Волковысского района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и других субъектов персональны</w:t>
      </w:r>
      <w:r w:rsidR="00AF4A7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х данных, не состоящих с </w:t>
      </w:r>
      <w:r w:rsidR="00AF4A72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ТЦСОН Волковысского района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 трудовых отношениях.</w:t>
      </w:r>
    </w:p>
    <w:p w:rsidR="002C54E9" w:rsidRPr="001109F2" w:rsidRDefault="004251F5" w:rsidP="005B20A4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.2. Обрабо</w:t>
      </w:r>
      <w:r w:rsidR="00572E2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тка персональных данных в </w:t>
      </w:r>
      <w:r w:rsidR="00572E26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ТЦСОН Волковысского района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осуществляется с учетом необходимости обеспечения защиты прав и свобод</w:t>
      </w:r>
      <w:r w:rsidR="00572E2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работников </w:t>
      </w:r>
      <w:r w:rsidR="00572E26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ТЦСОН Волковысского района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и других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:rsidR="002C54E9" w:rsidRPr="001109F2" w:rsidRDefault="002C54E9" w:rsidP="005B20A4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обработка персональных данных осуществляется на законной и справедливой основе;</w:t>
      </w:r>
    </w:p>
    <w:p w:rsidR="002C54E9" w:rsidRPr="001109F2" w:rsidRDefault="002C54E9" w:rsidP="005B20A4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лиц;</w:t>
      </w:r>
    </w:p>
    <w:p w:rsidR="002C54E9" w:rsidRPr="001109F2" w:rsidRDefault="002C54E9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обработка персональных данных осуществляется с согласия субъекта персональных данных, за исключением случаев, предусмотренных законодательными актами;</w:t>
      </w:r>
    </w:p>
    <w:p w:rsidR="002C54E9" w:rsidRPr="001109F2" w:rsidRDefault="002C54E9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обработка персональных данных 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:rsidR="002C54E9" w:rsidRPr="001109F2" w:rsidRDefault="002C54E9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содержание и объем обрабатываемых персональных данных соответствуют заявленным целям их обработки. Обрабатываемые персональные данные не являются избыточными по отношению к заявленным целям их обработки;</w:t>
      </w:r>
    </w:p>
    <w:p w:rsidR="002C54E9" w:rsidRPr="001109F2" w:rsidRDefault="002C54E9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обработка персональных данных носит прозрачный характер. Субъекту персональных данных может предоставляться соответствующая информация, касающаяся обработки его персональных данных;</w:t>
      </w:r>
    </w:p>
    <w:p w:rsidR="002C54E9" w:rsidRPr="001109F2" w:rsidRDefault="002C54E9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хранение персональных данных осуществляется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2C54E9" w:rsidRPr="001109F2" w:rsidRDefault="004251F5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.3. Персональные</w:t>
      </w:r>
      <w:r w:rsidR="00572E2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данные обрабатываются в </w:t>
      </w:r>
      <w:r w:rsidR="00572E26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ТЦСОН Волковысского района 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целях:</w:t>
      </w:r>
    </w:p>
    <w:p w:rsidR="002C54E9" w:rsidRPr="001109F2" w:rsidRDefault="002C54E9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обеспечения соблюдения Конституции Республики Беларусь, законодательных и иных нормативных правовых актов Республики Беларусь,</w:t>
      </w:r>
      <w:r w:rsidR="00572E2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локальных правовых актов </w:t>
      </w:r>
      <w:r w:rsidR="00572E26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ТЦСОН Волковысского района</w:t>
      </w: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;</w:t>
      </w:r>
    </w:p>
    <w:p w:rsidR="002C54E9" w:rsidRPr="001109F2" w:rsidRDefault="002C54E9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осуществления функций, полномочий и обязанностей, возложенных законодательст</w:t>
      </w:r>
      <w:r w:rsidR="00572E2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вом Республики Беларусь на </w:t>
      </w:r>
      <w:r w:rsidR="00572E26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ТЦСОН Волковысского района</w:t>
      </w: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в том числе по предоставлению персональных данных в органы государственной власти, в Фонд социальной защиты населения Министерства труда и социальной защиты Республики Беларусь, а также в иные государственные органы;</w:t>
      </w:r>
    </w:p>
    <w:p w:rsidR="002C54E9" w:rsidRPr="001109F2" w:rsidRDefault="002C54E9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регулирования трудовы</w:t>
      </w:r>
      <w:r w:rsidR="00572E2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х отношений с работниками </w:t>
      </w:r>
      <w:r w:rsidR="00572E26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ТЦСОН Волковысского района</w:t>
      </w: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(содействие в трудоустройстве, </w:t>
      </w:r>
      <w:r w:rsidR="00572E2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обучение сотрудников</w:t>
      </w: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обеспечение личной безопасности, контроль количества и качества выполняемой работы, обеспечение сохранности имущества);</w:t>
      </w:r>
    </w:p>
    <w:p w:rsidR="002C54E9" w:rsidRPr="001109F2" w:rsidRDefault="002C54E9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защиты жизни, здоровья или иных жизненно важных интересов субъектов персональных данных;</w:t>
      </w:r>
    </w:p>
    <w:p w:rsidR="002C54E9" w:rsidRPr="001109F2" w:rsidRDefault="002C54E9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формирования справочных материалов для внутреннего информационного</w:t>
      </w:r>
      <w:r w:rsidR="00572E2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обеспечения деятельности </w:t>
      </w:r>
      <w:r w:rsidR="00572E26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ТЦСОН Волковысского района</w:t>
      </w: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;</w:t>
      </w:r>
    </w:p>
    <w:p w:rsidR="002C54E9" w:rsidRPr="001109F2" w:rsidRDefault="002C54E9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исполнения судебных актов, актов других органов или должностных лиц, подлежащих исполнению в соответствии с законодательством Республики Беларусь об исполнительном производстве;</w:t>
      </w:r>
    </w:p>
    <w:p w:rsidR="002C54E9" w:rsidRPr="001109F2" w:rsidRDefault="002C54E9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осуществления </w:t>
      </w:r>
      <w:r w:rsidR="00572E2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прав и законных интересов </w:t>
      </w:r>
      <w:r w:rsidR="00572E26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ТЦСОН Волковысского района</w:t>
      </w: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в рамках осуществления видов деятельности, предусмотренных Уставом и иными локальными правовыми а</w:t>
      </w:r>
      <w:r w:rsidR="00572E2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ктами </w:t>
      </w:r>
      <w:r w:rsidR="00572E26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ТЦСОН Волковысского района</w:t>
      </w: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либо достижения общественно значимых целей;</w:t>
      </w:r>
    </w:p>
    <w:p w:rsidR="002C54E9" w:rsidRPr="001109F2" w:rsidRDefault="002C54E9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иных законных целях.</w:t>
      </w:r>
    </w:p>
    <w:p w:rsidR="002C54E9" w:rsidRPr="005B686C" w:rsidRDefault="004251F5" w:rsidP="005B686C">
      <w:pPr>
        <w:shd w:val="clear" w:color="auto" w:fill="FFFFFF" w:themeFill="background1"/>
        <w:spacing w:before="240" w:line="276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ГЛАВА 3</w:t>
      </w:r>
    </w:p>
    <w:p w:rsidR="00572E26" w:rsidRPr="005B686C" w:rsidRDefault="00572E26" w:rsidP="005B686C">
      <w:pPr>
        <w:shd w:val="clear" w:color="auto" w:fill="FFFFFF" w:themeFill="background1"/>
        <w:spacing w:before="240" w:line="276" w:lineRule="auto"/>
        <w:jc w:val="center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5B686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Перечень субъектов, персональные данные которых обрабатываются </w:t>
      </w:r>
      <w:r w:rsidRPr="005B686C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ТЦСОН Волковысского района</w:t>
      </w:r>
    </w:p>
    <w:p w:rsidR="002C54E9" w:rsidRPr="001109F2" w:rsidRDefault="004251F5" w:rsidP="005B686C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3</w:t>
      </w:r>
      <w:r w:rsidR="00572E2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.1. В </w:t>
      </w:r>
      <w:r w:rsidR="00572E26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ТЦСОН Волковысского района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обрабатываются персональные данные следующих категорий субъектов:</w:t>
      </w:r>
    </w:p>
    <w:p w:rsidR="002C54E9" w:rsidRPr="001109F2" w:rsidRDefault="002C54E9" w:rsidP="005B686C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кандидатов для приема на работу;</w:t>
      </w:r>
    </w:p>
    <w:p w:rsidR="002C54E9" w:rsidRPr="001109F2" w:rsidRDefault="002C54E9" w:rsidP="005B686C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работ</w:t>
      </w:r>
      <w:r w:rsidR="00572E2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ников и бывших работников </w:t>
      </w:r>
      <w:r w:rsidR="00572E26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ТЦСОН Волковысского района</w:t>
      </w: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их близких родственников (свойственников);</w:t>
      </w:r>
    </w:p>
    <w:p w:rsidR="002C54E9" w:rsidRPr="001109F2" w:rsidRDefault="002C54E9" w:rsidP="005B686C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граждан (их законных представителей), обратившихся за о</w:t>
      </w:r>
      <w:r w:rsidR="00572E2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казанием социальных услуг,</w:t>
      </w:r>
      <w:r w:rsidR="00584D51" w:rsidRPr="00584D5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584D51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предоставляемых</w:t>
      </w:r>
      <w:r w:rsidR="00584D5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584D51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ТЦСОН Волковысского района</w:t>
      </w:r>
      <w:r w:rsidR="00572E2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мат</w:t>
      </w:r>
      <w:r w:rsidR="00572E2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ериальной помощи из средств Фонда социальной защиты Министерства труда и социальной защиты Республики Беларусь</w:t>
      </w: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;</w:t>
      </w:r>
    </w:p>
    <w:p w:rsidR="002C54E9" w:rsidRPr="001109F2" w:rsidRDefault="002C54E9" w:rsidP="005B686C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кандидатов в опекуны (попечители) совершеннолетних лиц;</w:t>
      </w:r>
    </w:p>
    <w:p w:rsidR="002C54E9" w:rsidRPr="001109F2" w:rsidRDefault="002C54E9" w:rsidP="005B686C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опекунов и попечителей совершеннолетних лиц, а также их подопечных;</w:t>
      </w:r>
    </w:p>
    <w:p w:rsidR="002C54E9" w:rsidRPr="001109F2" w:rsidRDefault="002C54E9" w:rsidP="005B686C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физических лиц и представителей юр</w:t>
      </w:r>
      <w:r w:rsidR="00584D5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идических лиц, с которыми </w:t>
      </w:r>
      <w:r w:rsidR="00584D51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ТЦСОН Волковысского района</w:t>
      </w: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заключил (планирует заключить) договоры гражданско-правового характера;</w:t>
      </w:r>
    </w:p>
    <w:p w:rsidR="002C54E9" w:rsidRPr="001109F2" w:rsidRDefault="002C54E9" w:rsidP="005B686C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физических лиц, персональные данные которых сделаны ими общедоступными, а их обработка не нарушает их прав и законных интересов и отвечает требованиям, установленным законодательством;</w:t>
      </w:r>
    </w:p>
    <w:p w:rsidR="002C54E9" w:rsidRPr="001109F2" w:rsidRDefault="002C54E9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иных физических лиц, выразивш</w:t>
      </w:r>
      <w:r w:rsidR="0016477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их согласие на обработку </w:t>
      </w:r>
      <w:r w:rsidR="0016477C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ТЦСОН Волковысского района</w:t>
      </w: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их персональных данных, или физических лиц, обработка персональных </w:t>
      </w:r>
      <w:r w:rsidR="00584D5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данных которых необходима </w:t>
      </w:r>
      <w:r w:rsidR="00584D51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ТЦСОН Волковысского района</w:t>
      </w: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для достижения целей, предусмотренных законодательством;</w:t>
      </w:r>
    </w:p>
    <w:p w:rsidR="002C54E9" w:rsidRPr="001109F2" w:rsidRDefault="002C54E9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других субъектов персональных данных, обработка пер</w:t>
      </w:r>
      <w:r w:rsidR="00584D5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сональных данных которых </w:t>
      </w:r>
      <w:r w:rsidR="00584D51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ТЦСОН Волковысского района</w:t>
      </w: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предусмотрена в соответствии с законодательством и локальными правовыми актами (далее – ЛПА) с учетом целей обработки персональных данных, указанных в главе 3 Политики.</w:t>
      </w:r>
    </w:p>
    <w:p w:rsidR="002C54E9" w:rsidRPr="005B686C" w:rsidRDefault="0016477C" w:rsidP="005B686C">
      <w:pPr>
        <w:shd w:val="clear" w:color="auto" w:fill="FFFFFF" w:themeFill="background1"/>
        <w:spacing w:before="240" w:line="276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ГЛАВА 4</w:t>
      </w:r>
    </w:p>
    <w:p w:rsidR="005B20A4" w:rsidRPr="005B686C" w:rsidRDefault="00584D51" w:rsidP="005B20A4">
      <w:pPr>
        <w:shd w:val="clear" w:color="auto" w:fill="FFFFFF" w:themeFill="background1"/>
        <w:spacing w:before="240" w:line="276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B686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Перечень персональных данных, обрабатываемых в </w:t>
      </w:r>
      <w:r w:rsidRPr="005B686C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ТЦСОН Волковысского района</w:t>
      </w:r>
    </w:p>
    <w:p w:rsidR="002C54E9" w:rsidRPr="001109F2" w:rsidRDefault="0016477C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4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.1. Перечень персональных</w:t>
      </w:r>
      <w:r w:rsidR="005B686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данных, обрабатываемых в </w:t>
      </w:r>
      <w:r w:rsidR="005B686C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ТЦСОН Волковысского района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определяется в соответствии с законодательством Республики Беларусь и ло</w:t>
      </w:r>
      <w:r w:rsidR="005B686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кальными правовыми актами </w:t>
      </w:r>
      <w:r w:rsidR="005B686C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ТЦСОН Волковысского района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с учетом целей обработки персональных данных, указанных в гл. 3 Политики.</w:t>
      </w:r>
    </w:p>
    <w:p w:rsidR="002C54E9" w:rsidRPr="001109F2" w:rsidRDefault="0016477C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4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.2.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2C54E9" w:rsidRDefault="0016477C" w:rsidP="005B686C">
      <w:pPr>
        <w:shd w:val="clear" w:color="auto" w:fill="FFFFFF" w:themeFill="background1"/>
        <w:spacing w:before="240" w:line="276" w:lineRule="auto"/>
        <w:jc w:val="center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ГЛАВА 5</w:t>
      </w:r>
    </w:p>
    <w:p w:rsidR="009A1D4C" w:rsidRDefault="005B686C" w:rsidP="009A1D4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Условия обработки персональных данных в </w:t>
      </w:r>
      <w:r w:rsidRPr="005B686C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 xml:space="preserve">ТЦСОН </w:t>
      </w:r>
    </w:p>
    <w:p w:rsidR="005B686C" w:rsidRPr="005B686C" w:rsidRDefault="005B686C" w:rsidP="009A1D4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 w:rsidRPr="005B686C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Волковысского района</w:t>
      </w:r>
    </w:p>
    <w:p w:rsidR="002C54E9" w:rsidRPr="001109F2" w:rsidRDefault="0016477C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5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.1. Обрабо</w:t>
      </w:r>
      <w:r w:rsidR="005B686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тка персональных данных в </w:t>
      </w:r>
      <w:r w:rsidR="005B686C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ТЦСОН Волковысского района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осуществляется с согласия субъекта персональных данных на обработку его персональных данных, если иное не предусмотрено законодательством Республики Беларусь в области персональных данных.</w:t>
      </w:r>
    </w:p>
    <w:p w:rsidR="002C54E9" w:rsidRPr="001109F2" w:rsidRDefault="0016477C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5</w:t>
      </w:r>
      <w:r w:rsidR="005B686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.2. </w:t>
      </w:r>
      <w:r w:rsidR="005B686C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ТЦСОН Волковысского района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без согласия субъекта персональных данных не раскрывает третьим лицам и не распространяет персональные данные, если иное не предусмотрено законодательством Республики Беларусь.</w:t>
      </w:r>
    </w:p>
    <w:p w:rsidR="002C54E9" w:rsidRPr="001109F2" w:rsidRDefault="0016477C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5</w:t>
      </w:r>
      <w:r w:rsidR="005B686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.3. </w:t>
      </w:r>
      <w:r w:rsidR="005B686C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ТЦСОН Волковысского района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, вправе поручить обработку персональных данных от своего имени, или в его интересах уполномоченному лицу 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(указанному в ст. 1 Закона о защите персональных данных) на основании заключаемого с этим лицом договора. Договор должен содержать:</w:t>
      </w:r>
    </w:p>
    <w:p w:rsidR="002C54E9" w:rsidRPr="001109F2" w:rsidRDefault="002C54E9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цели обработки персональных данных;</w:t>
      </w:r>
    </w:p>
    <w:p w:rsidR="002C54E9" w:rsidRPr="001109F2" w:rsidRDefault="002C54E9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перечень действий, которые будут совершаться с персональными данными уполномоченным лицом;</w:t>
      </w:r>
    </w:p>
    <w:p w:rsidR="002C54E9" w:rsidRPr="001109F2" w:rsidRDefault="002C54E9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обязанности по соблюдению конфиденциальности персональных данных;</w:t>
      </w:r>
    </w:p>
    <w:p w:rsidR="002C54E9" w:rsidRPr="001109F2" w:rsidRDefault="002C54E9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меры по обеспечению защиты персональных данных в соответствии со ст. 17 Закона о защите персональных данных.</w:t>
      </w:r>
    </w:p>
    <w:p w:rsidR="002C54E9" w:rsidRPr="001109F2" w:rsidRDefault="002C54E9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Уполномоченное лицо не обязано получать согласие субъекта персональных данных. Если для обработки персона</w:t>
      </w:r>
      <w:r w:rsidR="005B686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льных данных по поручению </w:t>
      </w:r>
      <w:r w:rsidR="005B686C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ТЦСОН Волковысского района</w:t>
      </w: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необходимо получение согласия субъекта персональных данны</w:t>
      </w:r>
      <w:r w:rsidR="005B686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х, такое согласие получает </w:t>
      </w:r>
      <w:r w:rsidR="005B686C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ТЦСОН Волковысского района</w:t>
      </w: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2C54E9" w:rsidRPr="001109F2" w:rsidRDefault="0016477C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5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.4. В целях внутреннего ин</w:t>
      </w:r>
      <w:r w:rsidR="005B686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формационного обеспечения </w:t>
      </w:r>
      <w:r w:rsidR="005B686C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ТЦСОН Волковысского района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может создавать внутренние справочные материалы, в которые с письменного согласия субъекта персональных данных, если иное не предусмотрено законодательством Республики Беларусь, могут включаться его фамилия, имя, отчество, место работы, должность, год и место рождения, адрес, абонентский номер, адрес электронной почты, иные персональные данные, сообщаемые субъектом персональных данных.</w:t>
      </w:r>
    </w:p>
    <w:p w:rsidR="002C54E9" w:rsidRPr="001109F2" w:rsidRDefault="0016477C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5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.5.</w:t>
      </w:r>
      <w:r w:rsidR="005B686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Доступ к обрабатываемым </w:t>
      </w:r>
      <w:r w:rsidR="005B686C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ТЦСОН Волковысского района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персональным данным разрешается только уполномоченным работникам по работе с персональными данными.</w:t>
      </w:r>
    </w:p>
    <w:p w:rsidR="002C54E9" w:rsidRPr="001109F2" w:rsidRDefault="0016477C" w:rsidP="005B686C">
      <w:pPr>
        <w:shd w:val="clear" w:color="auto" w:fill="FFFFFF" w:themeFill="background1"/>
        <w:spacing w:before="240" w:line="276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ГЛАВА 6</w:t>
      </w:r>
    </w:p>
    <w:p w:rsidR="005B686C" w:rsidRDefault="005B686C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Перечень </w:t>
      </w:r>
      <w:r w:rsidR="008A7339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действий с персональными данными и способы их обработки</w:t>
      </w:r>
    </w:p>
    <w:p w:rsidR="002C54E9" w:rsidRPr="001109F2" w:rsidRDefault="0016477C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6.1. </w:t>
      </w: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ТЦСОН Волковысского района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осуществляет обработку персональных данных (любое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данных).</w:t>
      </w:r>
    </w:p>
    <w:p w:rsidR="002C54E9" w:rsidRPr="001109F2" w:rsidRDefault="0016477C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6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.2. Обрабо</w:t>
      </w:r>
      <w:r w:rsidR="008A73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тка персональных данных в </w:t>
      </w:r>
      <w:r w:rsidR="008A733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ТЦСОН Волковысского района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осуществляется следующими способами:</w:t>
      </w:r>
    </w:p>
    <w:p w:rsidR="002C54E9" w:rsidRPr="001109F2" w:rsidRDefault="002C54E9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с использованием средств автоматизации;</w:t>
      </w:r>
    </w:p>
    <w:p w:rsidR="002C54E9" w:rsidRPr="001109F2" w:rsidRDefault="002C54E9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без использования средств автоматизации, если при этом обеспечиваются поиск персональных данных и (или) доступ к ним по определенным критериям (картотеки, списки, базы данных, журналы и др.).</w:t>
      </w:r>
    </w:p>
    <w:p w:rsidR="002C54E9" w:rsidRPr="001109F2" w:rsidRDefault="0016477C" w:rsidP="008A7339">
      <w:pPr>
        <w:shd w:val="clear" w:color="auto" w:fill="FFFFFF" w:themeFill="background1"/>
        <w:spacing w:before="240" w:line="276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ГЛАВА 7</w:t>
      </w:r>
    </w:p>
    <w:p w:rsidR="008A7339" w:rsidRDefault="008A7339" w:rsidP="008A7339">
      <w:pPr>
        <w:shd w:val="clear" w:color="auto" w:fill="FFFFFF" w:themeFill="background1"/>
        <w:spacing w:before="240" w:line="276" w:lineRule="auto"/>
        <w:jc w:val="center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Права субъекта персональных данных</w:t>
      </w:r>
    </w:p>
    <w:p w:rsidR="002C54E9" w:rsidRPr="001109F2" w:rsidRDefault="0016477C" w:rsidP="008A7339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7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.1. Субъекты персональных данных имеют право на:</w:t>
      </w:r>
    </w:p>
    <w:p w:rsidR="002C54E9" w:rsidRPr="001109F2" w:rsidRDefault="002C54E9" w:rsidP="008A7339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отзыв согласия субъекта персональных данных;</w:t>
      </w:r>
    </w:p>
    <w:p w:rsidR="002C54E9" w:rsidRPr="001109F2" w:rsidRDefault="002C54E9" w:rsidP="008A7339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получение информации, касающейся обработки персональных данных, и изменение персональных данных;</w:t>
      </w:r>
    </w:p>
    <w:p w:rsidR="002C54E9" w:rsidRPr="001109F2" w:rsidRDefault="002C54E9" w:rsidP="008A7339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требование прекращения обработки персональных данных и (или) их удаления;</w:t>
      </w:r>
    </w:p>
    <w:p w:rsidR="002C54E9" w:rsidRPr="001109F2" w:rsidRDefault="002C54E9" w:rsidP="008A7339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обжалование действий (бездействия) и решений оператора, связанных с обработкой </w:t>
      </w:r>
      <w:r w:rsidR="008A73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его </w:t>
      </w: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персональных данных.</w:t>
      </w:r>
    </w:p>
    <w:p w:rsidR="002C54E9" w:rsidRDefault="0016477C" w:rsidP="008A7339">
      <w:pPr>
        <w:shd w:val="clear" w:color="auto" w:fill="FFFFFF" w:themeFill="background1"/>
        <w:spacing w:before="240" w:line="276" w:lineRule="auto"/>
        <w:jc w:val="center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ГЛАВА 8</w:t>
      </w:r>
    </w:p>
    <w:p w:rsidR="008A7339" w:rsidRPr="008A7339" w:rsidRDefault="008A7339" w:rsidP="009A1D4C">
      <w:pPr>
        <w:shd w:val="clear" w:color="auto" w:fill="FFFFFF" w:themeFill="background1"/>
        <w:spacing w:before="240" w:line="276" w:lineRule="auto"/>
        <w:jc w:val="center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 w:rsidRPr="008A7339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Меры, принимаемые </w:t>
      </w:r>
      <w:r w:rsidRPr="008A7339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ТЦСОН Волковысского района для обеспечения выполнения обязанностей оператора при обработке персональных данных</w:t>
      </w:r>
    </w:p>
    <w:p w:rsidR="002C54E9" w:rsidRPr="001109F2" w:rsidRDefault="0016477C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8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.1. Меры, необходимые и достаточные дл</w:t>
      </w:r>
      <w:r w:rsidR="008A73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я обеспечения выполнения </w:t>
      </w:r>
      <w:r w:rsidR="008A733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ТЦСОН Волковысского района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обязанностей оператора, предусмотренных законодательством Республики Беларусь в области персональных данных, включают:</w:t>
      </w:r>
    </w:p>
    <w:p w:rsidR="002C54E9" w:rsidRPr="001109F2" w:rsidRDefault="002C54E9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разъяснять субъекту персональных данных его права, связанные с обработкой персональных данных;</w:t>
      </w:r>
    </w:p>
    <w:p w:rsidR="002C54E9" w:rsidRPr="001109F2" w:rsidRDefault="002C54E9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получать согласие субъекта персональных данных, за исключением случаев, предусмотренных Законом о защите персональных данных и иными законодательными актами;</w:t>
      </w:r>
    </w:p>
    <w:p w:rsidR="002C54E9" w:rsidRPr="001109F2" w:rsidRDefault="002C54E9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обеспечивать защиту персональных данных в процессе их обработки;</w:t>
      </w:r>
    </w:p>
    <w:p w:rsidR="002C54E9" w:rsidRPr="001109F2" w:rsidRDefault="002C54E9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предоставлять субъекту персональных данных информацию о его персональных данных, а также о предоставлении его персональных данных третьим лицам, за исключением случаев, предусмотренных Законом о защите персональных данных и иными законодательными актами;</w:t>
      </w:r>
    </w:p>
    <w:p w:rsidR="002C54E9" w:rsidRPr="001109F2" w:rsidRDefault="002C54E9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вносить изменения в персональные данные, которые являются неполными, устаревшими или неточными, за исключением случаев, 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последующих изменений таких данных;</w:t>
      </w:r>
    </w:p>
    <w:p w:rsidR="002C54E9" w:rsidRPr="001109F2" w:rsidRDefault="002C54E9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прекращать обработку персональных данных, а также осуществлять их удаление или блокирование (обеспечивать прекращение обработки персональных данных, а также их удаление или блокирование уполномоченным лицом) при отсутствии оснований для обработки персональных данных, предусмотренных Законом о защите персональных данных и иными законодательными актами;</w:t>
      </w:r>
    </w:p>
    <w:p w:rsidR="002C54E9" w:rsidRPr="001109F2" w:rsidRDefault="002C54E9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уведомлять уполномоченный орган по защите прав субъектов персональных данных о нарушениях систем защиты персональных данных незамедлительно, но не позднее трех рабочих дней после того, как оператору стало известно о таких нарушениях, за исключением случаев, предусмотренных уполномоченным органом по защите прав субъектов персональных данных;</w:t>
      </w:r>
    </w:p>
    <w:p w:rsidR="002C54E9" w:rsidRPr="001109F2" w:rsidRDefault="002C54E9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осуществлять изменение, блокирование или удаление </w:t>
      </w:r>
      <w:proofErr w:type="gramStart"/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недостоверных</w:t>
      </w:r>
      <w:proofErr w:type="gramEnd"/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данных, если иной порядок внесения изменений в персональные данные, их блокирования или удаления не установлен законодательными актами;</w:t>
      </w:r>
    </w:p>
    <w:p w:rsidR="002C54E9" w:rsidRPr="001109F2" w:rsidRDefault="002C54E9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исполнять иные требования уполномоченного органа по защите прав субъектов персональных данных об устранении нарушений законодательства о персональных данных;</w:t>
      </w:r>
    </w:p>
    <w:p w:rsidR="002C54E9" w:rsidRPr="001109F2" w:rsidRDefault="0093450D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ограничивать обработку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обработки персональных данных достижением конкретных, заранее заявленных законных целей;</w:t>
      </w:r>
    </w:p>
    <w:p w:rsidR="002C54E9" w:rsidRPr="001109F2" w:rsidRDefault="002C54E9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</w:t>
      </w:r>
      <w:r w:rsidR="0093450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существлять хранение</w:t>
      </w: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персональных данных в форме, позволяющей идентифицировать субъектов персональных данных, не дольше, чем этого требуют заявленные цели обработки персональных данных;</w:t>
      </w:r>
    </w:p>
    <w:p w:rsidR="002C54E9" w:rsidRPr="001109F2" w:rsidRDefault="0093450D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назначать структурное подразделение или лицо, ответственное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за осуществление внутреннего контроля за обработ</w:t>
      </w:r>
      <w:r w:rsidR="00AE5CE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кой персональных данных в </w:t>
      </w:r>
      <w:r w:rsidR="00AE5CE0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ТЦСОН Волковысского района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;</w:t>
      </w:r>
    </w:p>
    <w:p w:rsidR="002C54E9" w:rsidRPr="001109F2" w:rsidRDefault="0093450D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издавать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ы, определяющие</w:t>
      </w:r>
      <w:r w:rsidR="00AE5CE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политику </w:t>
      </w:r>
      <w:r w:rsidR="00AE5CE0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ТЦСОН Волковысского района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в отношении обработки персональных данных;</w:t>
      </w:r>
    </w:p>
    <w:p w:rsidR="002C54E9" w:rsidRPr="001109F2" w:rsidRDefault="004730F3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озна</w:t>
      </w:r>
      <w:r w:rsidR="0093450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камливать</w:t>
      </w:r>
      <w:proofErr w:type="spellEnd"/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работников, непосредственно осуществляющих обрабо</w:t>
      </w:r>
      <w:r w:rsidR="00AE5CE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тку персональных данных в </w:t>
      </w:r>
      <w:r w:rsidR="00AE5CE0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ТЦСОН Волковысского района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с положениями законодательства о персональных данных, в том числе с требованиями по защите персональных данных;</w:t>
      </w:r>
    </w:p>
    <w:p w:rsidR="002C54E9" w:rsidRPr="001109F2" w:rsidRDefault="004730F3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устанавли</w:t>
      </w:r>
      <w:r w:rsidR="0093450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вать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порядок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доступа к персональным данным, в том числе обрабатываемым в информационном ресурсе (системе);</w:t>
      </w:r>
    </w:p>
    <w:p w:rsidR="00AE5CE0" w:rsidRDefault="004730F3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осуществлять техническую и криптографическую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защ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иту</w:t>
      </w:r>
      <w:r w:rsidR="00AE5CE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персональных данных в </w:t>
      </w:r>
      <w:r w:rsidR="00AE5CE0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ТЦСОН Волковысского района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, </w:t>
      </w:r>
    </w:p>
    <w:p w:rsidR="002C54E9" w:rsidRPr="001109F2" w:rsidRDefault="004730F3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обеспечивать неограниченный доступ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в том числе с использованием глобальной компьютерной сети Интернет, к документ</w:t>
      </w:r>
      <w:r w:rsidR="00AE5CE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ам, определяющим политику </w:t>
      </w:r>
      <w:r w:rsidR="00AE5CE0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ТЦСОН Волковысского района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в отношении обработки персональных данных, до начала такой обработки;</w:t>
      </w:r>
    </w:p>
    <w:p w:rsidR="002C54E9" w:rsidRPr="001109F2" w:rsidRDefault="002C54E9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выполнять иные обязанности, предусмотренные Законом о защите персональных данных и иными законодательными актами.</w:t>
      </w:r>
    </w:p>
    <w:p w:rsidR="002C54E9" w:rsidRPr="001109F2" w:rsidRDefault="0016477C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8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.2.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</w:t>
      </w:r>
      <w:r w:rsidR="00AE5CE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кальными правовыми актами </w:t>
      </w:r>
      <w:r w:rsidR="00AE5CE0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ТЦСОН Волковысского района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регламентирующими вопросы обеспечения безопасности персональных данных при их обработке в информационных сис</w:t>
      </w:r>
      <w:r w:rsidR="00AE5CE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темах персональных данных </w:t>
      </w:r>
      <w:r w:rsidR="00AE5CE0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ТЦСОН Волковысского района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2C54E9" w:rsidRDefault="0016477C" w:rsidP="00AE5CE0">
      <w:pPr>
        <w:shd w:val="clear" w:color="auto" w:fill="FFFFFF" w:themeFill="background1"/>
        <w:spacing w:before="240" w:line="276" w:lineRule="auto"/>
        <w:jc w:val="center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ГЛАВА 9</w:t>
      </w:r>
    </w:p>
    <w:p w:rsidR="009A1D4C" w:rsidRDefault="00AE5CE0" w:rsidP="009A1D4C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Контроль за соблюдением законодательства Республики Беларусь и локальных правовых актов </w:t>
      </w:r>
      <w:r w:rsidRPr="00AE5CE0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ТЦСОН Волковысского района</w:t>
      </w:r>
      <w:r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 xml:space="preserve"> в области персональных данных, в том требований к защите </w:t>
      </w:r>
    </w:p>
    <w:p w:rsidR="00AE5CE0" w:rsidRPr="00AE5CE0" w:rsidRDefault="00AE5CE0" w:rsidP="009A1D4C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персональных данных</w:t>
      </w:r>
    </w:p>
    <w:p w:rsidR="002C54E9" w:rsidRPr="001109F2" w:rsidRDefault="009A1D4C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9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.1. Контроль з</w:t>
      </w:r>
      <w:r w:rsidR="00AE5CE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а соблюдением работниками </w:t>
      </w:r>
      <w:r w:rsidR="00AE5CE0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ТЦСОН Волковысского района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законодательства Республики Беларусь и</w:t>
      </w:r>
      <w:r w:rsidR="00AE5CE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локальных правовых актов </w:t>
      </w:r>
      <w:r w:rsidR="00AE5CE0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ТЦСОН Волковысского района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 области персональных данных, в том числе 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требований к защите персональных данных, осуществляется с целью проверки соответствия обрабо</w:t>
      </w:r>
      <w:r w:rsidR="00DB232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тки персональных данных в </w:t>
      </w:r>
      <w:r w:rsidR="00DB232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ТЦСОН Волковысского района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законодательству Республики Беларусь и локальным правовым актам в области персональных данных, в том числе требованиям к защите персональных данных, а также принятых мер, направленных на предотвращение и выявление нарушений законодательства в области персональных данных, выявления возможных каналов утечки и несанкционированного доступа к персональным данным, устранения последствий таких нарушений.</w:t>
      </w:r>
    </w:p>
    <w:p w:rsidR="00DB2329" w:rsidRDefault="009A1D4C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9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.2. Внутренний контроль з</w:t>
      </w:r>
      <w:r w:rsidR="00DB232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а соблюдением работниками </w:t>
      </w:r>
      <w:r w:rsidR="00DB232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ТЦСОН Волковысского района</w:t>
      </w:r>
      <w:r w:rsidR="004730F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законодательства Республики Беларусь и локальных правовых актов в области персональных данных, в том числе требований к защите персональных данных, осуществляется лицом, ответственным за организацию обрабо</w:t>
      </w:r>
      <w:r w:rsidR="00DB232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тки персональных данных в </w:t>
      </w:r>
      <w:r w:rsidR="00DB232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ТЦСОН Волковысского района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. </w:t>
      </w:r>
    </w:p>
    <w:p w:rsidR="002C54E9" w:rsidRPr="001109F2" w:rsidRDefault="009A1D4C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9</w:t>
      </w:r>
      <w:r w:rsidR="002C54E9" w:rsidRPr="001109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.3. Работники виновные в нарушении порядка сбора, систематизации, хранения, изменения, использования, обезличивания, блокирования, распространения, предоставления, удаления персональных данных несут ответственность, предусмотренную законодательными актами.</w:t>
      </w:r>
    </w:p>
    <w:p w:rsidR="00D03034" w:rsidRPr="001109F2" w:rsidRDefault="00D03034" w:rsidP="00AF4A72">
      <w:pPr>
        <w:shd w:val="clear" w:color="auto" w:fill="FFFFFF" w:themeFill="background1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3034" w:rsidRPr="0011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2F"/>
    <w:rsid w:val="001109F2"/>
    <w:rsid w:val="00160AA8"/>
    <w:rsid w:val="0016477C"/>
    <w:rsid w:val="002C54E9"/>
    <w:rsid w:val="004251F5"/>
    <w:rsid w:val="00461C94"/>
    <w:rsid w:val="00470396"/>
    <w:rsid w:val="004730F3"/>
    <w:rsid w:val="004E65E1"/>
    <w:rsid w:val="00572E26"/>
    <w:rsid w:val="00584D51"/>
    <w:rsid w:val="005B20A4"/>
    <w:rsid w:val="005B686C"/>
    <w:rsid w:val="007C76AF"/>
    <w:rsid w:val="008A7339"/>
    <w:rsid w:val="008B06F8"/>
    <w:rsid w:val="0093450D"/>
    <w:rsid w:val="009A1D4C"/>
    <w:rsid w:val="00AE5CE0"/>
    <w:rsid w:val="00AF4A72"/>
    <w:rsid w:val="00BF1EE8"/>
    <w:rsid w:val="00C03A08"/>
    <w:rsid w:val="00CE382F"/>
    <w:rsid w:val="00D03034"/>
    <w:rsid w:val="00DB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2CB5"/>
  <w15:chartTrackingRefBased/>
  <w15:docId w15:val="{692CB139-9FEE-4BAB-8276-627F9D6A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4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1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1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06703-D696-472C-B1DE-460B7D2F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10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13</cp:revision>
  <cp:lastPrinted>2022-08-03T07:07:00Z</cp:lastPrinted>
  <dcterms:created xsi:type="dcterms:W3CDTF">2022-07-26T13:53:00Z</dcterms:created>
  <dcterms:modified xsi:type="dcterms:W3CDTF">2023-02-02T07:05:00Z</dcterms:modified>
</cp:coreProperties>
</file>